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60" w:rsidRPr="005836EC" w:rsidRDefault="007C0F60" w:rsidP="007C0F60">
      <w:pPr>
        <w:pStyle w:val="NormalnyWeb"/>
        <w:jc w:val="center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Plan  szkolenia</w:t>
      </w:r>
    </w:p>
    <w:p w:rsidR="007C0F60" w:rsidRPr="005836EC" w:rsidRDefault="00F31D85" w:rsidP="007C0F60">
      <w:pPr>
        <w:pStyle w:val="NormalnyWeb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u w:val="single"/>
        </w:rPr>
        <w:t>Piątek  13 maja 2016</w:t>
      </w:r>
      <w:r w:rsidR="007C0F60" w:rsidRPr="005836EC">
        <w:rPr>
          <w:rStyle w:val="Pogrubienie"/>
          <w:rFonts w:ascii="Times New Roman" w:hAnsi="Times New Roman" w:cs="Times New Roman"/>
          <w:u w:val="single"/>
        </w:rPr>
        <w:t xml:space="preserve"> r.</w:t>
      </w:r>
    </w:p>
    <w:p w:rsidR="007C0F60" w:rsidRPr="005836EC" w:rsidRDefault="007C0F60" w:rsidP="007C0F60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</w:t>
      </w:r>
      <w:r w:rsidR="007319EE">
        <w:rPr>
          <w:rStyle w:val="Pogrubienie"/>
          <w:rFonts w:ascii="Times New Roman" w:hAnsi="Times New Roman" w:cs="Times New Roman"/>
        </w:rPr>
        <w:t>Wykłady odbywają się w Sali konferencyjnej „Sobieski”</w:t>
      </w:r>
    </w:p>
    <w:p w:rsidR="00C737D0" w:rsidRDefault="00F31D85" w:rsidP="00C737D0">
      <w:pPr>
        <w:spacing w:before="100" w:beforeAutospacing="1" w:after="125" w:line="360" w:lineRule="auto"/>
        <w:rPr>
          <w:b/>
          <w:bCs/>
        </w:rPr>
      </w:pPr>
      <w:r>
        <w:rPr>
          <w:rStyle w:val="Pogrubienie"/>
        </w:rPr>
        <w:t> 12.00-14.15</w:t>
      </w:r>
      <w:r w:rsidR="007C0F60" w:rsidRPr="005836EC">
        <w:rPr>
          <w:rStyle w:val="Pogrubienie"/>
        </w:rPr>
        <w:t>     wykład :</w:t>
      </w:r>
      <w:r w:rsidR="007C0F60" w:rsidRPr="005836EC">
        <w:rPr>
          <w:b/>
          <w:bCs/>
        </w:rPr>
        <w:t xml:space="preserve"> </w:t>
      </w:r>
      <w:r w:rsidR="00C737D0" w:rsidRPr="002E4267">
        <w:rPr>
          <w:b/>
          <w:bCs/>
        </w:rPr>
        <w:t xml:space="preserve">Potrącenie jako instytucja prawa materialnego, a zarzut </w:t>
      </w:r>
      <w:r w:rsidR="00CD147B">
        <w:rPr>
          <w:b/>
          <w:bCs/>
        </w:rPr>
        <w:t xml:space="preserve"> </w:t>
      </w:r>
      <w:r w:rsidR="00C737D0" w:rsidRPr="002E4267">
        <w:rPr>
          <w:b/>
          <w:bCs/>
        </w:rPr>
        <w:t xml:space="preserve">potrącenia – problemy procesowe. </w:t>
      </w:r>
    </w:p>
    <w:p w:rsidR="007C0F60" w:rsidRDefault="007C0F60" w:rsidP="007C0F60">
      <w:pPr>
        <w:pStyle w:val="NormalnyWeb"/>
        <w:rPr>
          <w:rStyle w:val="Pogrubienie"/>
          <w:rFonts w:ascii="Times New Roman" w:hAnsi="Times New Roman" w:cs="Times New Roman"/>
        </w:rPr>
      </w:pPr>
      <w:r w:rsidRPr="005836EC">
        <w:rPr>
          <w:rFonts w:ascii="Times New Roman" w:hAnsi="Times New Roman" w:cs="Times New Roman"/>
        </w:rPr>
        <w:t> </w:t>
      </w:r>
      <w:r w:rsidR="00F31D85">
        <w:rPr>
          <w:rStyle w:val="Pogrubienie"/>
          <w:rFonts w:ascii="Times New Roman" w:hAnsi="Times New Roman" w:cs="Times New Roman"/>
        </w:rPr>
        <w:t>14</w:t>
      </w:r>
      <w:r w:rsidR="003E6DDD">
        <w:rPr>
          <w:rStyle w:val="Pogrubienie"/>
          <w:rFonts w:ascii="Times New Roman" w:hAnsi="Times New Roman" w:cs="Times New Roman"/>
        </w:rPr>
        <w:t>.15</w:t>
      </w:r>
      <w:r w:rsidR="00F31D85">
        <w:rPr>
          <w:rStyle w:val="Pogrubienie"/>
          <w:rFonts w:ascii="Times New Roman" w:hAnsi="Times New Roman" w:cs="Times New Roman"/>
        </w:rPr>
        <w:t>-16</w:t>
      </w:r>
      <w:r w:rsidR="003E6DDD">
        <w:rPr>
          <w:rStyle w:val="Pogrubienie"/>
          <w:rFonts w:ascii="Times New Roman" w:hAnsi="Times New Roman" w:cs="Times New Roman"/>
        </w:rPr>
        <w:t>.00</w:t>
      </w:r>
      <w:r w:rsidRPr="005836EC">
        <w:rPr>
          <w:rStyle w:val="Pogrubienie"/>
          <w:rFonts w:ascii="Times New Roman" w:hAnsi="Times New Roman" w:cs="Times New Roman"/>
        </w:rPr>
        <w:t xml:space="preserve">     </w:t>
      </w:r>
      <w:r w:rsidR="00CD147B">
        <w:rPr>
          <w:rStyle w:val="Pogrubienie"/>
          <w:rFonts w:ascii="Times New Roman" w:hAnsi="Times New Roman" w:cs="Times New Roman"/>
        </w:rPr>
        <w:t xml:space="preserve">przerwa </w:t>
      </w:r>
      <w:r w:rsidRPr="005836EC">
        <w:rPr>
          <w:rStyle w:val="Pogrubienie"/>
          <w:rFonts w:ascii="Times New Roman" w:hAnsi="Times New Roman" w:cs="Times New Roman"/>
        </w:rPr>
        <w:t>obiad</w:t>
      </w:r>
      <w:r w:rsidR="00CD147B">
        <w:rPr>
          <w:rStyle w:val="Pogrubienie"/>
          <w:rFonts w:ascii="Times New Roman" w:hAnsi="Times New Roman" w:cs="Times New Roman"/>
        </w:rPr>
        <w:t>owa</w:t>
      </w:r>
    </w:p>
    <w:p w:rsidR="007C0F60" w:rsidRDefault="00F31D85" w:rsidP="007C0F60">
      <w:pPr>
        <w:pStyle w:val="NormalnyWeb"/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 16</w:t>
      </w:r>
      <w:r w:rsidR="003E6DDD">
        <w:rPr>
          <w:rStyle w:val="Pogrubienie"/>
          <w:rFonts w:ascii="Times New Roman" w:hAnsi="Times New Roman" w:cs="Times New Roman"/>
        </w:rPr>
        <w:t>.00</w:t>
      </w:r>
      <w:r w:rsidR="00C737D0">
        <w:rPr>
          <w:rStyle w:val="Pogrubienie"/>
          <w:rFonts w:ascii="Times New Roman" w:hAnsi="Times New Roman" w:cs="Times New Roman"/>
        </w:rPr>
        <w:t>-17.0</w:t>
      </w:r>
      <w:r>
        <w:rPr>
          <w:rStyle w:val="Pogrubienie"/>
          <w:rFonts w:ascii="Times New Roman" w:hAnsi="Times New Roman" w:cs="Times New Roman"/>
        </w:rPr>
        <w:t>0</w:t>
      </w:r>
      <w:r w:rsidR="003E6DDD">
        <w:rPr>
          <w:rStyle w:val="Pogrubienie"/>
          <w:rFonts w:ascii="Times New Roman" w:hAnsi="Times New Roman" w:cs="Times New Roman"/>
        </w:rPr>
        <w:t>   </w:t>
      </w:r>
      <w:r w:rsidR="00C737D0">
        <w:rPr>
          <w:rStyle w:val="Pogrubienie"/>
          <w:rFonts w:ascii="Times New Roman" w:hAnsi="Times New Roman" w:cs="Times New Roman"/>
        </w:rPr>
        <w:t>c.d.</w:t>
      </w:r>
      <w:r w:rsidR="003E6DDD">
        <w:rPr>
          <w:rStyle w:val="Pogrubienie"/>
          <w:rFonts w:ascii="Times New Roman" w:hAnsi="Times New Roman" w:cs="Times New Roman"/>
        </w:rPr>
        <w:t>  wykład</w:t>
      </w:r>
      <w:r w:rsidR="00C737D0">
        <w:rPr>
          <w:rStyle w:val="Pogrubienie"/>
          <w:rFonts w:ascii="Times New Roman" w:hAnsi="Times New Roman" w:cs="Times New Roman"/>
        </w:rPr>
        <w:t>u</w:t>
      </w:r>
    </w:p>
    <w:p w:rsidR="00C737D0" w:rsidRDefault="007C0F60" w:rsidP="007C0F60">
      <w:pPr>
        <w:pStyle w:val="NormalnyWeb"/>
        <w:rPr>
          <w:rStyle w:val="Pogrubienie"/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 xml:space="preserve">przerwa  kawowa </w:t>
      </w:r>
      <w:r w:rsidR="00F31D85">
        <w:rPr>
          <w:rStyle w:val="Pogrubienie"/>
          <w:rFonts w:ascii="Times New Roman" w:hAnsi="Times New Roman" w:cs="Times New Roman"/>
        </w:rPr>
        <w:t>–</w:t>
      </w:r>
      <w:r w:rsidRPr="005836EC">
        <w:rPr>
          <w:rStyle w:val="Pogrubienie"/>
          <w:rFonts w:ascii="Times New Roman" w:hAnsi="Times New Roman" w:cs="Times New Roman"/>
        </w:rPr>
        <w:t xml:space="preserve"> 17</w:t>
      </w:r>
      <w:r w:rsidR="00C737D0">
        <w:rPr>
          <w:rStyle w:val="Pogrubienie"/>
          <w:rFonts w:ascii="Times New Roman" w:hAnsi="Times New Roman" w:cs="Times New Roman"/>
        </w:rPr>
        <w:t xml:space="preserve">.00-17.15 </w:t>
      </w:r>
    </w:p>
    <w:p w:rsidR="00C737D0" w:rsidRDefault="00C737D0" w:rsidP="007C0F60">
      <w:pPr>
        <w:pStyle w:val="NormalnyWeb"/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 xml:space="preserve">17.15-18.30 </w:t>
      </w:r>
      <w:r w:rsidR="00CD147B">
        <w:rPr>
          <w:rStyle w:val="Pogrubienie"/>
          <w:rFonts w:ascii="Times New Roman" w:hAnsi="Times New Roman" w:cs="Times New Roman"/>
        </w:rPr>
        <w:t xml:space="preserve"> wykład :</w:t>
      </w:r>
      <w:r>
        <w:rPr>
          <w:rStyle w:val="Pogrubienie"/>
          <w:rFonts w:ascii="Times New Roman" w:hAnsi="Times New Roman" w:cs="Times New Roman"/>
        </w:rPr>
        <w:t>bieżące problemy z zakresu postępowania sądowego sprawach gospodarczych</w:t>
      </w:r>
      <w:r w:rsidR="00CD147B">
        <w:rPr>
          <w:rStyle w:val="Pogrubienie"/>
          <w:rFonts w:ascii="Times New Roman" w:hAnsi="Times New Roman" w:cs="Times New Roman"/>
        </w:rPr>
        <w:t xml:space="preserve"> . K</w:t>
      </w:r>
      <w:r>
        <w:rPr>
          <w:rStyle w:val="Pogrubienie"/>
          <w:rFonts w:ascii="Times New Roman" w:hAnsi="Times New Roman" w:cs="Times New Roman"/>
        </w:rPr>
        <w:t>onsultacje</w:t>
      </w:r>
      <w:r w:rsidR="00CD147B">
        <w:rPr>
          <w:rStyle w:val="Pogrubienie"/>
          <w:rFonts w:ascii="Times New Roman" w:hAnsi="Times New Roman" w:cs="Times New Roman"/>
        </w:rPr>
        <w:t xml:space="preserve"> z zakresu będącego przedmiotem wykładów.</w:t>
      </w:r>
    </w:p>
    <w:p w:rsidR="007C0F60" w:rsidRDefault="007C0F60" w:rsidP="007C0F60">
      <w:pPr>
        <w:pStyle w:val="NormalnyWeb"/>
        <w:rPr>
          <w:rStyle w:val="Pogrubienie"/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od 19</w:t>
      </w:r>
      <w:r w:rsidR="003E6DDD">
        <w:rPr>
          <w:rStyle w:val="Pogrubienie"/>
          <w:rFonts w:ascii="Times New Roman" w:hAnsi="Times New Roman" w:cs="Times New Roman"/>
        </w:rPr>
        <w:t>.30</w:t>
      </w:r>
      <w:r w:rsidRPr="005836EC">
        <w:rPr>
          <w:rStyle w:val="Pogrubienie"/>
          <w:rFonts w:ascii="Times New Roman" w:hAnsi="Times New Roman" w:cs="Times New Roman"/>
        </w:rPr>
        <w:t xml:space="preserve">       kolacja </w:t>
      </w:r>
      <w:r w:rsidR="00F31D85">
        <w:rPr>
          <w:rStyle w:val="Pogrubienie"/>
          <w:rFonts w:ascii="Times New Roman" w:hAnsi="Times New Roman" w:cs="Times New Roman"/>
        </w:rPr>
        <w:t>grillowa w chacie grillowej</w:t>
      </w:r>
    </w:p>
    <w:p w:rsidR="007C0F60" w:rsidRDefault="003E6DDD" w:rsidP="007C0F60">
      <w:pPr>
        <w:pStyle w:val="NormalnyWeb"/>
        <w:rPr>
          <w:rStyle w:val="Pogrubienie"/>
          <w:rFonts w:ascii="Times New Roman" w:hAnsi="Times New Roman" w:cs="Times New Roman"/>
          <w:u w:val="single"/>
        </w:rPr>
      </w:pPr>
      <w:r>
        <w:rPr>
          <w:rStyle w:val="Pogrubienie"/>
          <w:rFonts w:ascii="Times New Roman" w:hAnsi="Times New Roman" w:cs="Times New Roman"/>
          <w:u w:val="single"/>
        </w:rPr>
        <w:t>So</w:t>
      </w:r>
      <w:r w:rsidR="00F31D85">
        <w:rPr>
          <w:rStyle w:val="Pogrubienie"/>
          <w:rFonts w:ascii="Times New Roman" w:hAnsi="Times New Roman" w:cs="Times New Roman"/>
          <w:u w:val="single"/>
        </w:rPr>
        <w:t>bota  14 maja 2016</w:t>
      </w:r>
      <w:r w:rsidR="007C0F60" w:rsidRPr="005836EC">
        <w:rPr>
          <w:rStyle w:val="Pogrubienie"/>
          <w:rFonts w:ascii="Times New Roman" w:hAnsi="Times New Roman" w:cs="Times New Roman"/>
          <w:u w:val="single"/>
        </w:rPr>
        <w:t xml:space="preserve"> r. </w:t>
      </w:r>
    </w:p>
    <w:p w:rsidR="003E6DDD" w:rsidRPr="00C737D0" w:rsidRDefault="00C737D0" w:rsidP="007C0F60">
      <w:pPr>
        <w:pStyle w:val="NormalnyWeb"/>
        <w:rPr>
          <w:rFonts w:ascii="Times New Roman" w:hAnsi="Times New Roman" w:cs="Times New Roman"/>
        </w:rPr>
      </w:pPr>
      <w:r w:rsidRPr="00C737D0">
        <w:rPr>
          <w:rStyle w:val="Pogrubienie"/>
          <w:rFonts w:ascii="Times New Roman" w:hAnsi="Times New Roman" w:cs="Times New Roman"/>
        </w:rPr>
        <w:t>śniadanie 7.3</w:t>
      </w:r>
      <w:r w:rsidR="003E6DDD" w:rsidRPr="00C737D0">
        <w:rPr>
          <w:rStyle w:val="Pogrubienie"/>
          <w:rFonts w:ascii="Times New Roman" w:hAnsi="Times New Roman" w:cs="Times New Roman"/>
        </w:rPr>
        <w:t>0-9.00</w:t>
      </w:r>
    </w:p>
    <w:p w:rsidR="00C737D0" w:rsidRPr="002E4267" w:rsidRDefault="007C0F60" w:rsidP="00C737D0">
      <w:pPr>
        <w:spacing w:before="100" w:beforeAutospacing="1" w:after="125" w:line="360" w:lineRule="auto"/>
        <w:rPr>
          <w:b/>
          <w:bCs/>
        </w:rPr>
      </w:pPr>
      <w:r w:rsidRPr="005836EC">
        <w:rPr>
          <w:rStyle w:val="Pogrubienie"/>
        </w:rPr>
        <w:t> 9</w:t>
      </w:r>
      <w:r w:rsidR="003E6DDD">
        <w:rPr>
          <w:rStyle w:val="Pogrubienie"/>
        </w:rPr>
        <w:t>.00</w:t>
      </w:r>
      <w:r w:rsidRPr="005836EC">
        <w:rPr>
          <w:rStyle w:val="Pogrubienie"/>
        </w:rPr>
        <w:t>-13</w:t>
      </w:r>
      <w:r w:rsidR="00CD147B">
        <w:rPr>
          <w:rStyle w:val="Pogrubienie"/>
        </w:rPr>
        <w:t>.</w:t>
      </w:r>
      <w:r w:rsidR="00C737D0">
        <w:rPr>
          <w:rStyle w:val="Pogrubienie"/>
        </w:rPr>
        <w:t>15</w:t>
      </w:r>
      <w:r w:rsidRPr="005836EC">
        <w:rPr>
          <w:rStyle w:val="Pogrubienie"/>
        </w:rPr>
        <w:t xml:space="preserve">      wykład </w:t>
      </w:r>
      <w:r w:rsidRPr="005836EC">
        <w:rPr>
          <w:rStyle w:val="Pogrubienie"/>
          <w:rFonts w:eastAsia="Arial Unicode MS"/>
        </w:rPr>
        <w:t>:</w:t>
      </w:r>
      <w:r w:rsidR="00C737D0" w:rsidRPr="00C737D0">
        <w:rPr>
          <w:b/>
          <w:bCs/>
        </w:rPr>
        <w:t xml:space="preserve"> </w:t>
      </w:r>
      <w:r w:rsidR="00C737D0" w:rsidRPr="002E4267">
        <w:rPr>
          <w:b/>
          <w:bCs/>
        </w:rPr>
        <w:t>Przelew wierzytelności i jego rodzaje. Wykorzystanie instytucji przelewu wierzytelności do konstruowania umów powierniczych.</w:t>
      </w:r>
    </w:p>
    <w:p w:rsidR="002864B6" w:rsidRDefault="002864B6" w:rsidP="007C0F60">
      <w:pPr>
        <w:rPr>
          <w:rStyle w:val="Pogrubienie"/>
          <w:rFonts w:eastAsia="Arial Unicode MS"/>
        </w:rPr>
      </w:pPr>
    </w:p>
    <w:p w:rsidR="007C0F60" w:rsidRPr="00CD147B" w:rsidRDefault="007C0F60" w:rsidP="00C737D0">
      <w:pPr>
        <w:rPr>
          <w:b/>
        </w:rPr>
      </w:pPr>
      <w:r w:rsidRPr="005836EC">
        <w:rPr>
          <w:rStyle w:val="Pogrubienie"/>
        </w:rPr>
        <w:t> </w:t>
      </w:r>
      <w:r w:rsidRPr="00CD147B">
        <w:rPr>
          <w:rStyle w:val="Pogrubienie"/>
          <w:b w:val="0"/>
        </w:rPr>
        <w:t>przerwa kawowa  10</w:t>
      </w:r>
      <w:r w:rsidR="003E6DDD" w:rsidRPr="00CD147B">
        <w:rPr>
          <w:rStyle w:val="Pogrubienie"/>
          <w:b w:val="0"/>
        </w:rPr>
        <w:t>.45</w:t>
      </w:r>
      <w:r w:rsidRPr="00CD147B">
        <w:rPr>
          <w:rStyle w:val="Pogrubienie"/>
          <w:b w:val="0"/>
        </w:rPr>
        <w:t>-11</w:t>
      </w:r>
      <w:r w:rsidR="003E6DDD" w:rsidRPr="00CD147B">
        <w:rPr>
          <w:rStyle w:val="Pogrubienie"/>
          <w:b w:val="0"/>
        </w:rPr>
        <w:t>.00</w:t>
      </w:r>
    </w:p>
    <w:p w:rsidR="007C0F60" w:rsidRPr="00C737D0" w:rsidRDefault="007C0F60" w:rsidP="007C0F60">
      <w:pPr>
        <w:pStyle w:val="NormalnyWeb"/>
        <w:rPr>
          <w:rStyle w:val="Pogrubienie"/>
          <w:rFonts w:ascii="Times New Roman" w:hAnsi="Times New Roman" w:cs="Times New Roman"/>
        </w:rPr>
      </w:pPr>
      <w:r w:rsidRPr="00C737D0">
        <w:rPr>
          <w:rStyle w:val="Pogrubienie"/>
          <w:rFonts w:ascii="Times New Roman" w:hAnsi="Times New Roman" w:cs="Times New Roman"/>
          <w:b w:val="0"/>
        </w:rPr>
        <w:t> </w:t>
      </w:r>
      <w:r w:rsidRPr="00C737D0">
        <w:rPr>
          <w:rStyle w:val="Pogrubienie"/>
          <w:rFonts w:ascii="Times New Roman" w:hAnsi="Times New Roman" w:cs="Times New Roman"/>
        </w:rPr>
        <w:t>przerwa obiadowa 13</w:t>
      </w:r>
      <w:r w:rsidR="00C737D0" w:rsidRPr="00C737D0">
        <w:rPr>
          <w:rStyle w:val="Pogrubienie"/>
          <w:rFonts w:ascii="Times New Roman" w:hAnsi="Times New Roman" w:cs="Times New Roman"/>
        </w:rPr>
        <w:t>.15</w:t>
      </w:r>
      <w:r w:rsidRPr="00C737D0">
        <w:rPr>
          <w:rStyle w:val="Pogrubienie"/>
          <w:rFonts w:ascii="Times New Roman" w:hAnsi="Times New Roman" w:cs="Times New Roman"/>
        </w:rPr>
        <w:t>-15</w:t>
      </w:r>
      <w:r w:rsidR="003E6DDD" w:rsidRPr="00C737D0">
        <w:rPr>
          <w:rStyle w:val="Pogrubienie"/>
          <w:rFonts w:ascii="Times New Roman" w:hAnsi="Times New Roman" w:cs="Times New Roman"/>
        </w:rPr>
        <w:t>.00</w:t>
      </w:r>
    </w:p>
    <w:p w:rsidR="002864B6" w:rsidRPr="00C737D0" w:rsidRDefault="007C0F60" w:rsidP="00C737D0">
      <w:pPr>
        <w:spacing w:before="100" w:beforeAutospacing="1" w:after="125" w:line="360" w:lineRule="auto"/>
        <w:rPr>
          <w:b/>
          <w:bCs/>
        </w:rPr>
      </w:pPr>
      <w:r w:rsidRPr="005836EC">
        <w:rPr>
          <w:rStyle w:val="Pogrubienie"/>
        </w:rPr>
        <w:t> 15</w:t>
      </w:r>
      <w:r w:rsidR="004E20B5">
        <w:rPr>
          <w:rStyle w:val="Pogrubienie"/>
          <w:vertAlign w:val="superscript"/>
        </w:rPr>
        <w:t>.</w:t>
      </w:r>
      <w:r w:rsidR="004E20B5">
        <w:rPr>
          <w:rStyle w:val="Pogrubienie"/>
        </w:rPr>
        <w:t>00</w:t>
      </w:r>
      <w:r w:rsidR="003E6DDD">
        <w:rPr>
          <w:rStyle w:val="Pogrubienie"/>
        </w:rPr>
        <w:t>-18</w:t>
      </w:r>
      <w:r w:rsidR="004E20B5">
        <w:rPr>
          <w:rStyle w:val="Pogrubienie"/>
        </w:rPr>
        <w:t>.30</w:t>
      </w:r>
      <w:r w:rsidR="003E6DDD">
        <w:rPr>
          <w:rStyle w:val="Pogrubienie"/>
        </w:rPr>
        <w:t>   wykład :</w:t>
      </w:r>
      <w:r w:rsidR="00C737D0" w:rsidRPr="00C737D0">
        <w:rPr>
          <w:b/>
          <w:bCs/>
        </w:rPr>
        <w:t xml:space="preserve"> </w:t>
      </w:r>
      <w:r w:rsidR="00C737D0" w:rsidRPr="002E4267">
        <w:rPr>
          <w:b/>
          <w:bCs/>
        </w:rPr>
        <w:t>Zmiana przepisów o odsetkach w kodeksie cywilnym i ustawie o terminach zapłaty w transakcjach handlowych. Odsetki za opóźnienie , a odsetki jako wynagrodzenie za korzystanie z cudzych pi</w:t>
      </w:r>
      <w:r w:rsidR="00C737D0">
        <w:rPr>
          <w:b/>
          <w:bCs/>
        </w:rPr>
        <w:t>eniędzy.</w:t>
      </w:r>
      <w:r w:rsidR="003E43A3">
        <w:rPr>
          <w:b/>
          <w:bCs/>
        </w:rPr>
        <w:t xml:space="preserve"> </w:t>
      </w:r>
      <w:r w:rsidR="00C737D0">
        <w:rPr>
          <w:b/>
          <w:bCs/>
        </w:rPr>
        <w:t>Przedawnie</w:t>
      </w:r>
      <w:r w:rsidR="00CD147B">
        <w:rPr>
          <w:b/>
          <w:bCs/>
        </w:rPr>
        <w:t>nie odsetek.</w:t>
      </w:r>
      <w:r w:rsidR="003E43A3">
        <w:rPr>
          <w:b/>
          <w:bCs/>
        </w:rPr>
        <w:t xml:space="preserve"> </w:t>
      </w:r>
      <w:r w:rsidR="00C737D0">
        <w:rPr>
          <w:b/>
          <w:bCs/>
        </w:rPr>
        <w:t>Kon</w:t>
      </w:r>
      <w:r w:rsidR="00CD147B">
        <w:rPr>
          <w:b/>
          <w:bCs/>
        </w:rPr>
        <w:t>s</w:t>
      </w:r>
      <w:r w:rsidR="00C737D0">
        <w:rPr>
          <w:b/>
          <w:bCs/>
        </w:rPr>
        <w:t>ultacje</w:t>
      </w:r>
      <w:r w:rsidR="003E6DDD" w:rsidRPr="00C737D0">
        <w:rPr>
          <w:b/>
        </w:rPr>
        <w:t xml:space="preserve"> </w:t>
      </w:r>
      <w:r w:rsidR="00CD147B">
        <w:rPr>
          <w:b/>
        </w:rPr>
        <w:t>z zakresu będącego przedmiotem wykładów.</w:t>
      </w:r>
    </w:p>
    <w:p w:rsidR="002864B6" w:rsidRPr="00CD147B" w:rsidRDefault="007C0F60" w:rsidP="002864B6">
      <w:pPr>
        <w:pStyle w:val="NormalnyWeb"/>
        <w:rPr>
          <w:rStyle w:val="Pogrubienie"/>
          <w:rFonts w:ascii="Times New Roman" w:hAnsi="Times New Roman" w:cs="Times New Roman"/>
          <w:b w:val="0"/>
        </w:rPr>
      </w:pPr>
      <w:r w:rsidRPr="005836EC">
        <w:rPr>
          <w:rStyle w:val="Pogrubienie"/>
          <w:rFonts w:ascii="Times New Roman" w:hAnsi="Times New Roman" w:cs="Times New Roman"/>
        </w:rPr>
        <w:t> </w:t>
      </w:r>
      <w:r w:rsidRPr="00CD147B">
        <w:rPr>
          <w:rStyle w:val="Pogrubienie"/>
          <w:rFonts w:ascii="Times New Roman" w:hAnsi="Times New Roman" w:cs="Times New Roman"/>
          <w:b w:val="0"/>
        </w:rPr>
        <w:t>przerwa kawowa  17</w:t>
      </w:r>
      <w:r w:rsidR="004E20B5" w:rsidRPr="00CD147B">
        <w:rPr>
          <w:rStyle w:val="Pogrubienie"/>
          <w:rFonts w:ascii="Times New Roman" w:hAnsi="Times New Roman" w:cs="Times New Roman"/>
          <w:b w:val="0"/>
        </w:rPr>
        <w:t>.00</w:t>
      </w:r>
      <w:r w:rsidRPr="00CD147B">
        <w:rPr>
          <w:rStyle w:val="Pogrubienie"/>
          <w:rFonts w:ascii="Times New Roman" w:hAnsi="Times New Roman" w:cs="Times New Roman"/>
          <w:b w:val="0"/>
        </w:rPr>
        <w:t>-17</w:t>
      </w:r>
      <w:r w:rsidR="004E20B5" w:rsidRPr="00CD147B">
        <w:rPr>
          <w:rStyle w:val="Pogrubienie"/>
          <w:rFonts w:ascii="Times New Roman" w:hAnsi="Times New Roman" w:cs="Times New Roman"/>
          <w:b w:val="0"/>
        </w:rPr>
        <w:t>.15</w:t>
      </w:r>
    </w:p>
    <w:p w:rsidR="007C0F60" w:rsidRPr="005836EC" w:rsidRDefault="007C0F60" w:rsidP="007C0F60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19</w:t>
      </w:r>
      <w:r w:rsidR="004E20B5">
        <w:rPr>
          <w:rStyle w:val="Pogrubienie"/>
          <w:rFonts w:ascii="Times New Roman" w:hAnsi="Times New Roman" w:cs="Times New Roman"/>
        </w:rPr>
        <w:t>.30</w:t>
      </w:r>
      <w:r w:rsidRPr="005836EC">
        <w:rPr>
          <w:rStyle w:val="Pogrubienie"/>
          <w:rFonts w:ascii="Times New Roman" w:hAnsi="Times New Roman" w:cs="Times New Roman"/>
        </w:rPr>
        <w:t xml:space="preserve">           Kolacja integracyjna </w:t>
      </w:r>
    </w:p>
    <w:p w:rsidR="007C0F60" w:rsidRPr="005836EC" w:rsidRDefault="007C0F60" w:rsidP="007C0F60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  <w:u w:val="single"/>
        </w:rPr>
        <w:t>Niedziela 1</w:t>
      </w:r>
      <w:r>
        <w:rPr>
          <w:rStyle w:val="Pogrubienie"/>
          <w:rFonts w:ascii="Times New Roman" w:hAnsi="Times New Roman" w:cs="Times New Roman"/>
          <w:u w:val="single"/>
        </w:rPr>
        <w:t>7 maja  2015</w:t>
      </w:r>
      <w:r w:rsidRPr="005836EC">
        <w:rPr>
          <w:rStyle w:val="Pogrubienie"/>
          <w:rFonts w:ascii="Times New Roman" w:hAnsi="Times New Roman" w:cs="Times New Roman"/>
          <w:u w:val="single"/>
        </w:rPr>
        <w:t xml:space="preserve"> r.</w:t>
      </w:r>
    </w:p>
    <w:p w:rsidR="007C0F60" w:rsidRDefault="00C737D0" w:rsidP="007C0F60">
      <w:pPr>
        <w:pStyle w:val="NormalnyWeb"/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 7.3</w:t>
      </w:r>
      <w:r w:rsidR="003E6DDD">
        <w:rPr>
          <w:rStyle w:val="Pogrubienie"/>
          <w:rFonts w:ascii="Times New Roman" w:hAnsi="Times New Roman" w:cs="Times New Roman"/>
        </w:rPr>
        <w:t>0</w:t>
      </w:r>
      <w:r>
        <w:rPr>
          <w:rStyle w:val="Pogrubienie"/>
          <w:rFonts w:ascii="Times New Roman" w:hAnsi="Times New Roman" w:cs="Times New Roman"/>
        </w:rPr>
        <w:t>-10.3</w:t>
      </w:r>
      <w:r w:rsidR="003E6DDD">
        <w:rPr>
          <w:rStyle w:val="Pogrubienie"/>
          <w:rFonts w:ascii="Times New Roman" w:hAnsi="Times New Roman" w:cs="Times New Roman"/>
        </w:rPr>
        <w:t>0</w:t>
      </w:r>
      <w:r w:rsidR="007C0F60" w:rsidRPr="005836EC">
        <w:rPr>
          <w:rStyle w:val="Pogrubienie"/>
          <w:rFonts w:ascii="Times New Roman" w:hAnsi="Times New Roman" w:cs="Times New Roman"/>
        </w:rPr>
        <w:t xml:space="preserve">        śniadanie</w:t>
      </w:r>
    </w:p>
    <w:p w:rsidR="00C47385" w:rsidRDefault="00C737D0" w:rsidP="003E43A3">
      <w:pPr>
        <w:pStyle w:val="NormalnyWeb"/>
      </w:pPr>
      <w:r>
        <w:rPr>
          <w:rStyle w:val="Pogrubienie"/>
          <w:rFonts w:ascii="Times New Roman" w:hAnsi="Times New Roman" w:cs="Times New Roman"/>
        </w:rPr>
        <w:t>Wykwaterowanie</w:t>
      </w:r>
      <w:bookmarkStart w:id="0" w:name="_GoBack"/>
      <w:bookmarkEnd w:id="0"/>
    </w:p>
    <w:sectPr w:rsidR="00C47385" w:rsidSect="00AB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DB8"/>
    <w:multiLevelType w:val="hybridMultilevel"/>
    <w:tmpl w:val="E3781392"/>
    <w:lvl w:ilvl="0" w:tplc="9E98C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1A65"/>
    <w:multiLevelType w:val="hybridMultilevel"/>
    <w:tmpl w:val="50D2DDBC"/>
    <w:lvl w:ilvl="0" w:tplc="CD68C7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4364"/>
    <w:multiLevelType w:val="hybridMultilevel"/>
    <w:tmpl w:val="10EECE52"/>
    <w:lvl w:ilvl="0" w:tplc="0C8A6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997180"/>
    <w:multiLevelType w:val="hybridMultilevel"/>
    <w:tmpl w:val="46569E88"/>
    <w:lvl w:ilvl="0" w:tplc="DEC0F4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F60"/>
    <w:rsid w:val="00121908"/>
    <w:rsid w:val="002864B6"/>
    <w:rsid w:val="003E43A3"/>
    <w:rsid w:val="003E6DDD"/>
    <w:rsid w:val="004140DB"/>
    <w:rsid w:val="00487F1B"/>
    <w:rsid w:val="004E20B5"/>
    <w:rsid w:val="005A7FB5"/>
    <w:rsid w:val="007319EE"/>
    <w:rsid w:val="007A6952"/>
    <w:rsid w:val="007C0F60"/>
    <w:rsid w:val="00A31554"/>
    <w:rsid w:val="00AB0E63"/>
    <w:rsid w:val="00C47385"/>
    <w:rsid w:val="00C737D0"/>
    <w:rsid w:val="00CD147B"/>
    <w:rsid w:val="00DE2850"/>
    <w:rsid w:val="00F3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C0F6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7C0F60"/>
    <w:rPr>
      <w:b/>
      <w:bCs/>
    </w:rPr>
  </w:style>
  <w:style w:type="character" w:styleId="Hipercze">
    <w:name w:val="Hyperlink"/>
    <w:basedOn w:val="Domylnaczcionkaakapitu"/>
    <w:semiHidden/>
    <w:rsid w:val="007C0F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Mac-Szponder</dc:creator>
  <cp:keywords/>
  <dc:description/>
  <cp:lastModifiedBy>administrator</cp:lastModifiedBy>
  <cp:revision>2</cp:revision>
  <dcterms:created xsi:type="dcterms:W3CDTF">2016-03-21T16:16:00Z</dcterms:created>
  <dcterms:modified xsi:type="dcterms:W3CDTF">2016-03-21T16:16:00Z</dcterms:modified>
</cp:coreProperties>
</file>